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D87" w:rsidRDefault="00A50D87">
      <w:pPr>
        <w:pStyle w:val="Corpsdetexte"/>
        <w:spacing w:before="9"/>
        <w:ind w:left="0" w:firstLine="0"/>
        <w:rPr>
          <w:rFonts w:ascii="Times New Roman"/>
          <w:sz w:val="13"/>
        </w:rPr>
      </w:pPr>
    </w:p>
    <w:p w:rsidR="00A50D87" w:rsidRDefault="0077702A">
      <w:pPr>
        <w:spacing w:before="100"/>
        <w:ind w:left="3740"/>
        <w:rPr>
          <w:rFonts w:ascii="Verdana" w:hAnsi="Verdana"/>
          <w:b/>
          <w:sz w:val="28"/>
        </w:rPr>
      </w:pPr>
      <w:r>
        <w:rPr>
          <w:noProof/>
          <w:lang w:eastAsia="fr-F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529590</wp:posOffset>
            </wp:positionH>
            <wp:positionV relativeFrom="paragraph">
              <wp:posOffset>-95565</wp:posOffset>
            </wp:positionV>
            <wp:extent cx="1664970" cy="70738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707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8"/>
        </w:rPr>
        <w:t>Plan de développement – Résumé</w:t>
      </w:r>
    </w:p>
    <w:p w:rsidR="00A50D87" w:rsidRDefault="00A50D87">
      <w:pPr>
        <w:pStyle w:val="Corpsdetexte"/>
        <w:ind w:left="0" w:firstLine="0"/>
        <w:rPr>
          <w:rFonts w:ascii="Verdana"/>
          <w:b/>
          <w:sz w:val="20"/>
        </w:rPr>
      </w:pPr>
    </w:p>
    <w:p w:rsidR="00A50D87" w:rsidRDefault="00A50D87">
      <w:pPr>
        <w:pStyle w:val="Corpsdetexte"/>
        <w:ind w:left="0" w:firstLine="0"/>
        <w:rPr>
          <w:rFonts w:ascii="Verdana"/>
          <w:b/>
          <w:sz w:val="20"/>
        </w:rPr>
      </w:pPr>
    </w:p>
    <w:p w:rsidR="00A50D87" w:rsidRDefault="00A50D87">
      <w:pPr>
        <w:pStyle w:val="Corpsdetexte"/>
        <w:ind w:left="0" w:firstLine="0"/>
        <w:rPr>
          <w:rFonts w:ascii="Verdana"/>
          <w:b/>
          <w:sz w:val="20"/>
        </w:rPr>
      </w:pPr>
    </w:p>
    <w:p w:rsidR="00A50D87" w:rsidRDefault="00A50D87">
      <w:pPr>
        <w:pStyle w:val="Corpsdetexte"/>
        <w:ind w:left="0" w:firstLine="0"/>
        <w:rPr>
          <w:rFonts w:ascii="Verdana"/>
          <w:b/>
          <w:sz w:val="20"/>
        </w:rPr>
      </w:pPr>
    </w:p>
    <w:p w:rsidR="00A50D87" w:rsidRDefault="00A50D87">
      <w:pPr>
        <w:pStyle w:val="Corpsdetexte"/>
        <w:spacing w:before="4"/>
        <w:ind w:left="0" w:firstLine="0"/>
        <w:rPr>
          <w:rFonts w:ascii="Verdana"/>
          <w:b/>
          <w:sz w:val="16"/>
        </w:rPr>
      </w:pPr>
    </w:p>
    <w:p w:rsidR="00A50D87" w:rsidRDefault="0077702A">
      <w:pPr>
        <w:pStyle w:val="Heading1"/>
        <w:spacing w:before="93"/>
      </w:pPr>
      <w:bookmarkStart w:id="0" w:name="Axe_1_:_Entrants_dans_le_métier"/>
      <w:bookmarkEnd w:id="0"/>
      <w:r>
        <w:t>Axe 1 : Entrants dans le métier</w:t>
      </w:r>
    </w:p>
    <w:p w:rsidR="00A50D87" w:rsidRDefault="00A50D87">
      <w:pPr>
        <w:pStyle w:val="Corpsdetexte"/>
        <w:spacing w:before="8"/>
        <w:ind w:left="0" w:firstLine="0"/>
        <w:rPr>
          <w:rFonts w:ascii="Liberation Sans"/>
          <w:b/>
          <w:sz w:val="46"/>
        </w:rPr>
      </w:pPr>
    </w:p>
    <w:p w:rsidR="00A50D87" w:rsidRDefault="0077702A">
      <w:pPr>
        <w:pStyle w:val="Corpsdetexte"/>
        <w:spacing w:line="264" w:lineRule="exact"/>
        <w:ind w:left="415" w:firstLine="0"/>
      </w:pPr>
      <w:r>
        <w:t>Objectifs :</w:t>
      </w:r>
    </w:p>
    <w:p w:rsidR="00A50D87" w:rsidRDefault="0077702A">
      <w:pPr>
        <w:pStyle w:val="Paragraphedeliste"/>
        <w:numPr>
          <w:ilvl w:val="0"/>
          <w:numId w:val="2"/>
        </w:numPr>
        <w:tabs>
          <w:tab w:val="left" w:pos="1135"/>
          <w:tab w:val="left" w:pos="1136"/>
        </w:tabs>
        <w:ind w:right="588"/>
        <w:rPr>
          <w:sz w:val="24"/>
        </w:rPr>
      </w:pPr>
      <w:r>
        <w:rPr>
          <w:sz w:val="24"/>
        </w:rPr>
        <w:t xml:space="preserve">Se rendre visible auprès des stagiaires et leur faire découvrir le </w:t>
      </w:r>
      <w:proofErr w:type="spellStart"/>
      <w:r>
        <w:rPr>
          <w:sz w:val="24"/>
        </w:rPr>
        <w:t>Sgen-CFDT</w:t>
      </w:r>
      <w:proofErr w:type="spellEnd"/>
      <w:r>
        <w:rPr>
          <w:sz w:val="24"/>
        </w:rPr>
        <w:t xml:space="preserve"> (valeurs et services)</w:t>
      </w:r>
    </w:p>
    <w:p w:rsidR="00A50D87" w:rsidRDefault="0077702A">
      <w:pPr>
        <w:pStyle w:val="Paragraphedeliste"/>
        <w:numPr>
          <w:ilvl w:val="0"/>
          <w:numId w:val="2"/>
        </w:numPr>
        <w:tabs>
          <w:tab w:val="left" w:pos="1135"/>
          <w:tab w:val="left" w:pos="1136"/>
        </w:tabs>
        <w:spacing w:line="264" w:lineRule="exact"/>
        <w:rPr>
          <w:sz w:val="24"/>
        </w:rPr>
      </w:pPr>
      <w:r>
        <w:rPr>
          <w:sz w:val="24"/>
        </w:rPr>
        <w:t>Augmenter le nombre d’adhésion PES et Stagiaires</w:t>
      </w:r>
      <w:r>
        <w:rPr>
          <w:spacing w:val="-2"/>
          <w:sz w:val="24"/>
        </w:rPr>
        <w:t xml:space="preserve"> </w:t>
      </w:r>
      <w:r>
        <w:rPr>
          <w:sz w:val="24"/>
        </w:rPr>
        <w:t>2D</w:t>
      </w:r>
    </w:p>
    <w:p w:rsidR="00A50D87" w:rsidRDefault="0077702A">
      <w:pPr>
        <w:pStyle w:val="Paragraphedeliste"/>
        <w:numPr>
          <w:ilvl w:val="0"/>
          <w:numId w:val="2"/>
        </w:numPr>
        <w:tabs>
          <w:tab w:val="left" w:pos="1135"/>
          <w:tab w:val="left" w:pos="1136"/>
        </w:tabs>
        <w:spacing w:line="288" w:lineRule="exact"/>
        <w:rPr>
          <w:sz w:val="24"/>
        </w:rPr>
      </w:pPr>
      <w:r>
        <w:rPr>
          <w:sz w:val="24"/>
        </w:rPr>
        <w:t>Poursuivre l’accompagnement des entrants dans le métier permettant la</w:t>
      </w:r>
      <w:r>
        <w:rPr>
          <w:spacing w:val="-10"/>
          <w:sz w:val="24"/>
        </w:rPr>
        <w:t xml:space="preserve"> </w:t>
      </w:r>
      <w:r>
        <w:rPr>
          <w:sz w:val="24"/>
        </w:rPr>
        <w:t>fidélisation</w:t>
      </w:r>
    </w:p>
    <w:p w:rsidR="00A50D87" w:rsidRDefault="00A50D87">
      <w:pPr>
        <w:pStyle w:val="Corpsdetexte"/>
        <w:ind w:left="0" w:firstLine="0"/>
        <w:rPr>
          <w:sz w:val="23"/>
        </w:rPr>
      </w:pPr>
    </w:p>
    <w:p w:rsidR="00A50D87" w:rsidRDefault="0077702A">
      <w:pPr>
        <w:pStyle w:val="Corpsdetexte"/>
        <w:spacing w:line="264" w:lineRule="exact"/>
        <w:ind w:left="415" w:firstLine="0"/>
      </w:pPr>
      <w:r>
        <w:t>Actions :</w:t>
      </w:r>
    </w:p>
    <w:p w:rsidR="00A50D87" w:rsidRDefault="0077702A">
      <w:pPr>
        <w:pStyle w:val="Paragraphedeliste"/>
        <w:numPr>
          <w:ilvl w:val="0"/>
          <w:numId w:val="2"/>
        </w:numPr>
        <w:tabs>
          <w:tab w:val="left" w:pos="1135"/>
          <w:tab w:val="left" w:pos="1136"/>
        </w:tabs>
        <w:spacing w:line="276" w:lineRule="exact"/>
        <w:rPr>
          <w:sz w:val="24"/>
        </w:rPr>
      </w:pPr>
      <w:r>
        <w:rPr>
          <w:sz w:val="24"/>
        </w:rPr>
        <w:t>Etre présent sur les lieux de</w:t>
      </w:r>
      <w:r>
        <w:rPr>
          <w:spacing w:val="1"/>
          <w:sz w:val="24"/>
        </w:rPr>
        <w:t xml:space="preserve"> </w:t>
      </w:r>
      <w:r>
        <w:rPr>
          <w:sz w:val="24"/>
        </w:rPr>
        <w:t>formations</w:t>
      </w:r>
    </w:p>
    <w:p w:rsidR="00A50D87" w:rsidRDefault="0077702A">
      <w:pPr>
        <w:pStyle w:val="Paragraphedeliste"/>
        <w:numPr>
          <w:ilvl w:val="0"/>
          <w:numId w:val="2"/>
        </w:numPr>
        <w:tabs>
          <w:tab w:val="left" w:pos="1135"/>
          <w:tab w:val="left" w:pos="1136"/>
        </w:tabs>
        <w:spacing w:line="276" w:lineRule="exact"/>
        <w:rPr>
          <w:sz w:val="24"/>
        </w:rPr>
      </w:pPr>
      <w:r>
        <w:rPr>
          <w:sz w:val="24"/>
        </w:rPr>
        <w:t>Poursuivre l’utilisation des réseaux sociaux et outils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visio</w:t>
      </w:r>
      <w:proofErr w:type="spellEnd"/>
    </w:p>
    <w:p w:rsidR="00A50D87" w:rsidRDefault="0077702A">
      <w:pPr>
        <w:pStyle w:val="Paragraphedeliste"/>
        <w:numPr>
          <w:ilvl w:val="0"/>
          <w:numId w:val="2"/>
        </w:numPr>
        <w:tabs>
          <w:tab w:val="left" w:pos="1135"/>
          <w:tab w:val="left" w:pos="1136"/>
        </w:tabs>
        <w:spacing w:line="276" w:lineRule="exact"/>
        <w:rPr>
          <w:sz w:val="24"/>
        </w:rPr>
      </w:pPr>
      <w:r>
        <w:rPr>
          <w:sz w:val="24"/>
        </w:rPr>
        <w:t xml:space="preserve">Proposer une application </w:t>
      </w:r>
      <w:proofErr w:type="spellStart"/>
      <w:r>
        <w:rPr>
          <w:sz w:val="24"/>
        </w:rPr>
        <w:t>Sgen-CFDT</w:t>
      </w:r>
      <w:proofErr w:type="spellEnd"/>
      <w:r>
        <w:rPr>
          <w:sz w:val="24"/>
        </w:rPr>
        <w:t xml:space="preserve"> de l’académie Bordeaux.</w:t>
      </w:r>
    </w:p>
    <w:p w:rsidR="00A50D87" w:rsidRDefault="0077702A">
      <w:pPr>
        <w:pStyle w:val="Paragraphedeliste"/>
        <w:numPr>
          <w:ilvl w:val="0"/>
          <w:numId w:val="2"/>
        </w:numPr>
        <w:tabs>
          <w:tab w:val="left" w:pos="1135"/>
          <w:tab w:val="left" w:pos="1136"/>
        </w:tabs>
        <w:spacing w:line="288" w:lineRule="exact"/>
        <w:rPr>
          <w:sz w:val="24"/>
        </w:rPr>
      </w:pPr>
      <w:r>
        <w:rPr>
          <w:sz w:val="24"/>
        </w:rPr>
        <w:t>Effectuer des visites d’écoles/établissement ciblés (anciens stagiaires</w:t>
      </w:r>
      <w:r>
        <w:rPr>
          <w:spacing w:val="-16"/>
          <w:sz w:val="24"/>
        </w:rPr>
        <w:t xml:space="preserve"> </w:t>
      </w:r>
      <w:r>
        <w:rPr>
          <w:sz w:val="24"/>
        </w:rPr>
        <w:t>particulièrement)</w:t>
      </w:r>
    </w:p>
    <w:p w:rsidR="00A50D87" w:rsidRDefault="00A50D87">
      <w:pPr>
        <w:pStyle w:val="Corpsdetexte"/>
        <w:spacing w:before="8"/>
        <w:ind w:left="0" w:firstLine="0"/>
        <w:rPr>
          <w:sz w:val="36"/>
        </w:rPr>
      </w:pPr>
    </w:p>
    <w:p w:rsidR="00A50D87" w:rsidRDefault="0077702A">
      <w:pPr>
        <w:pStyle w:val="Heading1"/>
        <w:spacing w:before="1"/>
      </w:pPr>
      <w:bookmarkStart w:id="1" w:name="Axe_2_:_Les_Gros_collectifs"/>
      <w:bookmarkEnd w:id="1"/>
      <w:r>
        <w:t>Axe 2 : Les Gros collectifs</w:t>
      </w:r>
    </w:p>
    <w:p w:rsidR="00A50D87" w:rsidRDefault="00A50D87">
      <w:pPr>
        <w:pStyle w:val="Corpsdetexte"/>
        <w:spacing w:before="1"/>
        <w:ind w:left="0" w:firstLine="0"/>
        <w:rPr>
          <w:rFonts w:ascii="Liberation Sans"/>
          <w:b/>
          <w:sz w:val="48"/>
        </w:rPr>
      </w:pPr>
    </w:p>
    <w:p w:rsidR="00A50D87" w:rsidRDefault="0077702A">
      <w:pPr>
        <w:pStyle w:val="Corpsdetexte"/>
        <w:ind w:left="415" w:firstLine="0"/>
      </w:pPr>
      <w:r>
        <w:t>Gros collectifs retenus :</w:t>
      </w:r>
    </w:p>
    <w:p w:rsidR="00A50D87" w:rsidRDefault="0077702A">
      <w:pPr>
        <w:pStyle w:val="Paragraphedeliste"/>
        <w:numPr>
          <w:ilvl w:val="1"/>
          <w:numId w:val="2"/>
        </w:numPr>
        <w:tabs>
          <w:tab w:val="left" w:pos="1374"/>
        </w:tabs>
        <w:rPr>
          <w:sz w:val="24"/>
        </w:rPr>
      </w:pPr>
      <w:r>
        <w:rPr>
          <w:sz w:val="24"/>
        </w:rPr>
        <w:t>Directeurs du 1er</w:t>
      </w:r>
      <w:r>
        <w:rPr>
          <w:spacing w:val="-1"/>
          <w:sz w:val="24"/>
        </w:rPr>
        <w:t xml:space="preserve"> </w:t>
      </w:r>
      <w:r>
        <w:rPr>
          <w:sz w:val="24"/>
        </w:rPr>
        <w:t>degré : lancer un dynamique.</w:t>
      </w:r>
    </w:p>
    <w:p w:rsidR="00A50D87" w:rsidRDefault="0077702A">
      <w:pPr>
        <w:pStyle w:val="Paragraphedeliste"/>
        <w:numPr>
          <w:ilvl w:val="1"/>
          <w:numId w:val="2"/>
        </w:numPr>
        <w:tabs>
          <w:tab w:val="left" w:pos="1374"/>
        </w:tabs>
        <w:rPr>
          <w:sz w:val="24"/>
        </w:rPr>
      </w:pPr>
      <w:r>
        <w:rPr>
          <w:spacing w:val="-3"/>
          <w:sz w:val="24"/>
        </w:rPr>
        <w:t>Lycées</w:t>
      </w:r>
    </w:p>
    <w:p w:rsidR="00A50D87" w:rsidRDefault="0077702A">
      <w:pPr>
        <w:pStyle w:val="Paragraphedeliste"/>
        <w:numPr>
          <w:ilvl w:val="1"/>
          <w:numId w:val="2"/>
        </w:numPr>
        <w:tabs>
          <w:tab w:val="left" w:pos="1374"/>
        </w:tabs>
        <w:rPr>
          <w:sz w:val="24"/>
        </w:rPr>
      </w:pPr>
      <w:r>
        <w:rPr>
          <w:sz w:val="24"/>
        </w:rPr>
        <w:t>Collèges</w:t>
      </w:r>
    </w:p>
    <w:p w:rsidR="00A50D87" w:rsidRDefault="0077702A">
      <w:pPr>
        <w:pStyle w:val="Paragraphedeliste"/>
        <w:numPr>
          <w:ilvl w:val="1"/>
          <w:numId w:val="2"/>
        </w:numPr>
        <w:tabs>
          <w:tab w:val="left" w:pos="1374"/>
        </w:tabs>
        <w:rPr>
          <w:sz w:val="24"/>
        </w:rPr>
      </w:pPr>
      <w:r>
        <w:rPr>
          <w:sz w:val="24"/>
        </w:rPr>
        <w:t>CROUS</w:t>
      </w:r>
    </w:p>
    <w:p w:rsidR="00A50D87" w:rsidRDefault="0077702A">
      <w:pPr>
        <w:pStyle w:val="Paragraphedeliste"/>
        <w:numPr>
          <w:ilvl w:val="1"/>
          <w:numId w:val="2"/>
        </w:numPr>
        <w:tabs>
          <w:tab w:val="left" w:pos="1374"/>
        </w:tabs>
        <w:rPr>
          <w:sz w:val="24"/>
        </w:rPr>
      </w:pPr>
      <w:r>
        <w:rPr>
          <w:sz w:val="24"/>
        </w:rPr>
        <w:t>Professeurs des écoles</w:t>
      </w:r>
    </w:p>
    <w:p w:rsidR="00A50D87" w:rsidRDefault="0077702A">
      <w:pPr>
        <w:pStyle w:val="Paragraphedeliste"/>
        <w:numPr>
          <w:ilvl w:val="1"/>
          <w:numId w:val="2"/>
        </w:numPr>
        <w:tabs>
          <w:tab w:val="left" w:pos="1374"/>
        </w:tabs>
        <w:rPr>
          <w:sz w:val="24"/>
        </w:rPr>
      </w:pPr>
      <w:r>
        <w:rPr>
          <w:sz w:val="24"/>
        </w:rPr>
        <w:t>Personnel de</w:t>
      </w:r>
      <w:r>
        <w:rPr>
          <w:spacing w:val="-1"/>
          <w:sz w:val="24"/>
        </w:rPr>
        <w:t xml:space="preserve"> </w:t>
      </w:r>
      <w:r>
        <w:rPr>
          <w:sz w:val="24"/>
        </w:rPr>
        <w:t>Direction</w:t>
      </w:r>
    </w:p>
    <w:p w:rsidR="00A50D87" w:rsidRDefault="00A50D87">
      <w:pPr>
        <w:pStyle w:val="Corpsdetexte"/>
        <w:spacing w:before="11"/>
        <w:ind w:left="0" w:firstLine="0"/>
        <w:rPr>
          <w:sz w:val="23"/>
        </w:rPr>
      </w:pPr>
    </w:p>
    <w:p w:rsidR="00A50D87" w:rsidRDefault="0077702A">
      <w:pPr>
        <w:pStyle w:val="Corpsdetexte"/>
        <w:ind w:left="415" w:firstLine="0"/>
      </w:pPr>
      <w:r>
        <w:t>Principales actions pour les collectifs géographiques « établissements »:</w:t>
      </w:r>
    </w:p>
    <w:p w:rsidR="00A50D87" w:rsidRDefault="00A50D87">
      <w:pPr>
        <w:pStyle w:val="Corpsdetexte"/>
        <w:ind w:left="0" w:firstLine="0"/>
        <w:rPr>
          <w:sz w:val="22"/>
        </w:rPr>
      </w:pPr>
    </w:p>
    <w:p w:rsidR="00A50D87" w:rsidRDefault="0077702A">
      <w:pPr>
        <w:pStyle w:val="Paragraphedeliste"/>
        <w:numPr>
          <w:ilvl w:val="0"/>
          <w:numId w:val="2"/>
        </w:numPr>
        <w:tabs>
          <w:tab w:val="left" w:pos="1135"/>
          <w:tab w:val="left" w:pos="1136"/>
        </w:tabs>
        <w:spacing w:line="288" w:lineRule="exact"/>
        <w:rPr>
          <w:sz w:val="24"/>
        </w:rPr>
      </w:pPr>
      <w:r>
        <w:rPr>
          <w:sz w:val="24"/>
        </w:rPr>
        <w:t>Aller à la rencontre des personnels</w:t>
      </w:r>
      <w:r>
        <w:rPr>
          <w:spacing w:val="1"/>
          <w:sz w:val="24"/>
        </w:rPr>
        <w:t xml:space="preserve"> </w:t>
      </w:r>
      <w:r>
        <w:rPr>
          <w:sz w:val="24"/>
        </w:rPr>
        <w:t>ciblés,</w:t>
      </w:r>
    </w:p>
    <w:p w:rsidR="00A50D87" w:rsidRDefault="0077702A">
      <w:pPr>
        <w:pStyle w:val="Paragraphedeliste"/>
        <w:numPr>
          <w:ilvl w:val="0"/>
          <w:numId w:val="2"/>
        </w:numPr>
        <w:tabs>
          <w:tab w:val="left" w:pos="1135"/>
          <w:tab w:val="left" w:pos="1136"/>
        </w:tabs>
        <w:spacing w:line="276" w:lineRule="exact"/>
        <w:rPr>
          <w:sz w:val="24"/>
        </w:rPr>
      </w:pPr>
      <w:r>
        <w:rPr>
          <w:sz w:val="24"/>
        </w:rPr>
        <w:t>Rechercher et créer un lien privilégié avec les correspondants</w:t>
      </w:r>
      <w:r>
        <w:rPr>
          <w:spacing w:val="-4"/>
          <w:sz w:val="24"/>
        </w:rPr>
        <w:t xml:space="preserve"> </w:t>
      </w:r>
      <w:r>
        <w:rPr>
          <w:sz w:val="24"/>
        </w:rPr>
        <w:t>d’établissement</w:t>
      </w:r>
    </w:p>
    <w:p w:rsidR="00A50D87" w:rsidRDefault="0077702A">
      <w:pPr>
        <w:pStyle w:val="Paragraphedeliste"/>
        <w:numPr>
          <w:ilvl w:val="0"/>
          <w:numId w:val="2"/>
        </w:numPr>
        <w:tabs>
          <w:tab w:val="left" w:pos="1135"/>
          <w:tab w:val="left" w:pos="1136"/>
        </w:tabs>
        <w:spacing w:line="276" w:lineRule="exact"/>
        <w:rPr>
          <w:sz w:val="24"/>
        </w:rPr>
      </w:pPr>
      <w:r>
        <w:rPr>
          <w:sz w:val="24"/>
        </w:rPr>
        <w:t>Mettre à jour l’affichage dans les</w:t>
      </w:r>
      <w:r>
        <w:rPr>
          <w:spacing w:val="-3"/>
          <w:sz w:val="24"/>
        </w:rPr>
        <w:t xml:space="preserve"> </w:t>
      </w:r>
      <w:r>
        <w:rPr>
          <w:sz w:val="24"/>
        </w:rPr>
        <w:t>locaux,</w:t>
      </w:r>
    </w:p>
    <w:p w:rsidR="00A50D87" w:rsidRDefault="0077702A">
      <w:pPr>
        <w:pStyle w:val="Paragraphedeliste"/>
        <w:numPr>
          <w:ilvl w:val="0"/>
          <w:numId w:val="2"/>
        </w:numPr>
        <w:tabs>
          <w:tab w:val="left" w:pos="1135"/>
          <w:tab w:val="left" w:pos="1136"/>
        </w:tabs>
        <w:spacing w:line="276" w:lineRule="exact"/>
        <w:rPr>
          <w:sz w:val="24"/>
        </w:rPr>
      </w:pPr>
      <w:r>
        <w:rPr>
          <w:sz w:val="24"/>
        </w:rPr>
        <w:t>Proposer des HMIS (lycées/école) et RIS (écoles) au début ouvertes à</w:t>
      </w:r>
      <w:r>
        <w:rPr>
          <w:spacing w:val="-5"/>
          <w:sz w:val="24"/>
        </w:rPr>
        <w:t xml:space="preserve"> </w:t>
      </w:r>
      <w:r>
        <w:rPr>
          <w:sz w:val="24"/>
        </w:rPr>
        <w:t>tous</w:t>
      </w:r>
    </w:p>
    <w:p w:rsidR="00A50D87" w:rsidRDefault="0077702A">
      <w:pPr>
        <w:pStyle w:val="Paragraphedeliste"/>
        <w:numPr>
          <w:ilvl w:val="0"/>
          <w:numId w:val="2"/>
        </w:numPr>
        <w:tabs>
          <w:tab w:val="left" w:pos="1135"/>
          <w:tab w:val="left" w:pos="1136"/>
        </w:tabs>
        <w:spacing w:line="276" w:lineRule="exact"/>
        <w:rPr>
          <w:sz w:val="24"/>
        </w:rPr>
      </w:pPr>
      <w:r>
        <w:rPr>
          <w:sz w:val="24"/>
        </w:rPr>
        <w:t>Proposer une ou deux Réunions d’informations pour les person</w:t>
      </w:r>
      <w:r>
        <w:rPr>
          <w:sz w:val="24"/>
        </w:rPr>
        <w:t>nels</w:t>
      </w:r>
      <w:r>
        <w:rPr>
          <w:spacing w:val="-5"/>
          <w:sz w:val="24"/>
        </w:rPr>
        <w:t xml:space="preserve"> </w:t>
      </w:r>
      <w:r>
        <w:rPr>
          <w:sz w:val="24"/>
        </w:rPr>
        <w:t>CROUS</w:t>
      </w:r>
    </w:p>
    <w:p w:rsidR="00A50D87" w:rsidRDefault="0077702A">
      <w:pPr>
        <w:pStyle w:val="Paragraphedeliste"/>
        <w:numPr>
          <w:ilvl w:val="0"/>
          <w:numId w:val="2"/>
        </w:numPr>
        <w:tabs>
          <w:tab w:val="left" w:pos="1135"/>
          <w:tab w:val="left" w:pos="1136"/>
        </w:tabs>
        <w:spacing w:line="460" w:lineRule="auto"/>
        <w:ind w:left="415" w:right="2809" w:firstLine="360"/>
        <w:rPr>
          <w:sz w:val="24"/>
        </w:rPr>
      </w:pPr>
      <w:r>
        <w:rPr>
          <w:sz w:val="24"/>
        </w:rPr>
        <w:t>Répondre aux sollicitations de ces personnels et établir un suivi Principales actions pour les collectifs métiers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</w:p>
    <w:p w:rsidR="00A50D87" w:rsidRDefault="0077702A">
      <w:pPr>
        <w:pStyle w:val="Paragraphedeliste"/>
        <w:numPr>
          <w:ilvl w:val="0"/>
          <w:numId w:val="1"/>
        </w:numPr>
        <w:tabs>
          <w:tab w:val="left" w:pos="1373"/>
          <w:tab w:val="left" w:pos="1374"/>
        </w:tabs>
        <w:spacing w:line="288" w:lineRule="exact"/>
        <w:rPr>
          <w:sz w:val="24"/>
        </w:rPr>
      </w:pPr>
      <w:r>
        <w:rPr>
          <w:sz w:val="24"/>
        </w:rPr>
        <w:t xml:space="preserve">Poursuivre une </w:t>
      </w:r>
      <w:proofErr w:type="spellStart"/>
      <w:r>
        <w:rPr>
          <w:sz w:val="24"/>
        </w:rPr>
        <w:t>newletter</w:t>
      </w:r>
      <w:proofErr w:type="spellEnd"/>
      <w:r>
        <w:rPr>
          <w:sz w:val="24"/>
        </w:rPr>
        <w:t xml:space="preserve"> régulière</w:t>
      </w:r>
      <w:r>
        <w:rPr>
          <w:sz w:val="24"/>
        </w:rPr>
        <w:t xml:space="preserve"> et réaliser une lettre </w:t>
      </w:r>
      <w:proofErr w:type="gramStart"/>
      <w:r>
        <w:rPr>
          <w:sz w:val="24"/>
        </w:rPr>
        <w:t>second</w:t>
      </w:r>
      <w:proofErr w:type="gramEnd"/>
      <w:r>
        <w:rPr>
          <w:sz w:val="24"/>
        </w:rPr>
        <w:t xml:space="preserve"> degré (qui ?)</w:t>
      </w:r>
    </w:p>
    <w:p w:rsidR="00A50D87" w:rsidRDefault="0077702A">
      <w:pPr>
        <w:pStyle w:val="Paragraphedeliste"/>
        <w:numPr>
          <w:ilvl w:val="0"/>
          <w:numId w:val="1"/>
        </w:numPr>
        <w:tabs>
          <w:tab w:val="left" w:pos="1373"/>
          <w:tab w:val="left" w:pos="1374"/>
        </w:tabs>
        <w:ind w:right="973"/>
        <w:rPr>
          <w:sz w:val="24"/>
        </w:rPr>
      </w:pPr>
      <w:r>
        <w:rPr>
          <w:sz w:val="24"/>
        </w:rPr>
        <w:t>Alimenter le site avec des actualités qui concernent ces méti</w:t>
      </w:r>
      <w:r>
        <w:rPr>
          <w:sz w:val="24"/>
        </w:rPr>
        <w:t>ers et les relayer sur l’application et Réseaux sociaux</w:t>
      </w:r>
    </w:p>
    <w:p w:rsidR="00A50D87" w:rsidRDefault="0077702A">
      <w:pPr>
        <w:pStyle w:val="Paragraphedeliste"/>
        <w:numPr>
          <w:ilvl w:val="0"/>
          <w:numId w:val="1"/>
        </w:numPr>
        <w:tabs>
          <w:tab w:val="left" w:pos="1373"/>
          <w:tab w:val="left" w:pos="1374"/>
        </w:tabs>
        <w:spacing w:line="276" w:lineRule="exact"/>
        <w:ind w:right="988"/>
        <w:rPr>
          <w:sz w:val="24"/>
        </w:rPr>
      </w:pPr>
      <w:r>
        <w:rPr>
          <w:sz w:val="24"/>
        </w:rPr>
        <w:t xml:space="preserve">Proposer des </w:t>
      </w:r>
      <w:proofErr w:type="spellStart"/>
      <w:r>
        <w:rPr>
          <w:sz w:val="24"/>
        </w:rPr>
        <w:t>visios</w:t>
      </w:r>
      <w:proofErr w:type="spellEnd"/>
      <w:r>
        <w:rPr>
          <w:sz w:val="24"/>
        </w:rPr>
        <w:t xml:space="preserve"> courtes (1h-1h30) pour p</w:t>
      </w:r>
      <w:r>
        <w:rPr>
          <w:sz w:val="24"/>
        </w:rPr>
        <w:t xml:space="preserve">réparer des réunions </w:t>
      </w:r>
      <w:r>
        <w:rPr>
          <w:spacing w:val="-5"/>
          <w:sz w:val="24"/>
        </w:rPr>
        <w:t xml:space="preserve">(GT, CTA) </w:t>
      </w:r>
      <w:r>
        <w:rPr>
          <w:sz w:val="24"/>
        </w:rPr>
        <w:t>les concernant.</w:t>
      </w:r>
    </w:p>
    <w:p w:rsidR="00A50D87" w:rsidRDefault="00A50D87">
      <w:pPr>
        <w:spacing w:line="276" w:lineRule="exact"/>
        <w:rPr>
          <w:sz w:val="24"/>
        </w:rPr>
        <w:sectPr w:rsidR="00A50D87">
          <w:type w:val="continuous"/>
          <w:pgSz w:w="11910" w:h="16840"/>
          <w:pgMar w:top="860" w:right="1140" w:bottom="280" w:left="720" w:header="720" w:footer="720" w:gutter="0"/>
          <w:cols w:space="720"/>
        </w:sectPr>
      </w:pPr>
    </w:p>
    <w:p w:rsidR="00A50D87" w:rsidRDefault="0077702A">
      <w:pPr>
        <w:pStyle w:val="Heading1"/>
        <w:spacing w:before="62"/>
      </w:pPr>
      <w:bookmarkStart w:id="2" w:name="Axe_3_:_Les_agents_sous_contrat"/>
      <w:bookmarkEnd w:id="2"/>
      <w:r>
        <w:lastRenderedPageBreak/>
        <w:t>Axe 3 : Les agents sous contrat</w:t>
      </w:r>
    </w:p>
    <w:p w:rsidR="00A50D87" w:rsidRDefault="0077702A">
      <w:pPr>
        <w:pStyle w:val="Corpsdetexte"/>
        <w:spacing w:before="122" w:line="396" w:lineRule="auto"/>
        <w:ind w:left="415" w:right="2703" w:firstLine="0"/>
      </w:pPr>
      <w:r>
        <w:t>Objectifs : Augmenter le nombre d’adhésion des contractuels Principales actions :</w:t>
      </w:r>
    </w:p>
    <w:p w:rsidR="00A50D87" w:rsidRDefault="0077702A">
      <w:pPr>
        <w:pStyle w:val="Paragraphedeliste"/>
        <w:numPr>
          <w:ilvl w:val="0"/>
          <w:numId w:val="1"/>
        </w:numPr>
        <w:tabs>
          <w:tab w:val="left" w:pos="1373"/>
          <w:tab w:val="left" w:pos="1374"/>
        </w:tabs>
        <w:spacing w:line="279" w:lineRule="exact"/>
        <w:rPr>
          <w:sz w:val="24"/>
        </w:rPr>
      </w:pPr>
      <w:r>
        <w:rPr>
          <w:sz w:val="24"/>
        </w:rPr>
        <w:t>Augmenter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visibilité du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Sgen-CFDT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auprès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13"/>
          <w:sz w:val="24"/>
        </w:rPr>
        <w:t xml:space="preserve"> </w:t>
      </w:r>
      <w:r>
        <w:rPr>
          <w:sz w:val="24"/>
        </w:rPr>
        <w:t>AESH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AED</w:t>
      </w:r>
      <w:r>
        <w:rPr>
          <w:spacing w:val="-2"/>
          <w:sz w:val="24"/>
        </w:rPr>
        <w:t xml:space="preserve"> </w:t>
      </w:r>
      <w:r>
        <w:rPr>
          <w:sz w:val="24"/>
        </w:rPr>
        <w:t>lors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visites</w:t>
      </w:r>
      <w:r>
        <w:rPr>
          <w:spacing w:val="-1"/>
          <w:sz w:val="24"/>
        </w:rPr>
        <w:t xml:space="preserve"> </w:t>
      </w:r>
      <w:r>
        <w:rPr>
          <w:sz w:val="24"/>
        </w:rPr>
        <w:t>terrain + groupe FB fédé (Vincent Gomez)</w:t>
      </w:r>
    </w:p>
    <w:p w:rsidR="00A50D87" w:rsidRDefault="0077702A">
      <w:pPr>
        <w:pStyle w:val="Paragraphedeliste"/>
        <w:numPr>
          <w:ilvl w:val="0"/>
          <w:numId w:val="1"/>
        </w:numPr>
        <w:tabs>
          <w:tab w:val="left" w:pos="1373"/>
          <w:tab w:val="left" w:pos="1374"/>
        </w:tabs>
        <w:spacing w:before="17"/>
        <w:rPr>
          <w:sz w:val="24"/>
        </w:rPr>
      </w:pPr>
      <w:r>
        <w:rPr>
          <w:sz w:val="24"/>
        </w:rPr>
        <w:t>Communiquer sur les « améliorations » obtenues au niveau local et au niveau</w:t>
      </w:r>
      <w:r>
        <w:rPr>
          <w:spacing w:val="-16"/>
          <w:sz w:val="24"/>
        </w:rPr>
        <w:t xml:space="preserve"> </w:t>
      </w:r>
      <w:r>
        <w:rPr>
          <w:sz w:val="24"/>
        </w:rPr>
        <w:t>national</w:t>
      </w:r>
    </w:p>
    <w:p w:rsidR="00A50D87" w:rsidRDefault="0077702A">
      <w:pPr>
        <w:pStyle w:val="Paragraphedeliste"/>
        <w:numPr>
          <w:ilvl w:val="0"/>
          <w:numId w:val="1"/>
        </w:numPr>
        <w:tabs>
          <w:tab w:val="left" w:pos="1373"/>
          <w:tab w:val="left" w:pos="1374"/>
        </w:tabs>
        <w:spacing w:before="19"/>
        <w:rPr>
          <w:sz w:val="24"/>
        </w:rPr>
      </w:pPr>
      <w:r>
        <w:rPr>
          <w:sz w:val="24"/>
        </w:rPr>
        <w:t>Poursuivre le développement au sein du</w:t>
      </w:r>
      <w:r>
        <w:rPr>
          <w:spacing w:val="-1"/>
          <w:sz w:val="24"/>
        </w:rPr>
        <w:t xml:space="preserve"> </w:t>
      </w:r>
      <w:r>
        <w:rPr>
          <w:sz w:val="24"/>
        </w:rPr>
        <w:t>CROUS</w:t>
      </w:r>
    </w:p>
    <w:p w:rsidR="00A50D87" w:rsidRDefault="0077702A">
      <w:pPr>
        <w:pStyle w:val="Paragraphedeliste"/>
        <w:numPr>
          <w:ilvl w:val="0"/>
          <w:numId w:val="1"/>
        </w:numPr>
        <w:tabs>
          <w:tab w:val="left" w:pos="1373"/>
          <w:tab w:val="left" w:pos="1374"/>
        </w:tabs>
        <w:spacing w:before="16" w:line="273" w:lineRule="auto"/>
        <w:ind w:right="106"/>
        <w:rPr>
          <w:sz w:val="24"/>
        </w:rPr>
      </w:pPr>
      <w:r>
        <w:rPr>
          <w:sz w:val="24"/>
        </w:rPr>
        <w:t>Proposer 2 formations spécifiques dans l’année pour ces personnels sur leurs droits et sur leur déroulé de carrière</w:t>
      </w:r>
    </w:p>
    <w:p w:rsidR="00A50D87" w:rsidRDefault="0077702A">
      <w:pPr>
        <w:pStyle w:val="Paragraphedeliste"/>
        <w:numPr>
          <w:ilvl w:val="0"/>
          <w:numId w:val="1"/>
        </w:numPr>
        <w:tabs>
          <w:tab w:val="left" w:pos="1373"/>
          <w:tab w:val="left" w:pos="1374"/>
        </w:tabs>
        <w:spacing w:line="278" w:lineRule="exact"/>
        <w:rPr>
          <w:sz w:val="24"/>
        </w:rPr>
      </w:pPr>
      <w:r>
        <w:rPr>
          <w:sz w:val="24"/>
        </w:rPr>
        <w:t>Pr</w:t>
      </w:r>
      <w:r>
        <w:rPr>
          <w:sz w:val="24"/>
        </w:rPr>
        <w:t>oposer une adhésion au tarif réduit</w:t>
      </w:r>
    </w:p>
    <w:p w:rsidR="00A50D87" w:rsidRDefault="00A50D87">
      <w:pPr>
        <w:pStyle w:val="Corpsdetexte"/>
        <w:spacing w:before="11"/>
        <w:ind w:left="0" w:firstLine="0"/>
      </w:pPr>
    </w:p>
    <w:p w:rsidR="00A50D87" w:rsidRDefault="0077702A">
      <w:pPr>
        <w:pStyle w:val="Heading1"/>
      </w:pPr>
      <w:bookmarkStart w:id="3" w:name="Axe_4_:_La_présence_terrain_:_RIS,_HMIS"/>
      <w:bookmarkEnd w:id="3"/>
      <w:r>
        <w:t>Axe 4 : La présence terrain : RIS, HMIS</w:t>
      </w:r>
    </w:p>
    <w:p w:rsidR="00A50D87" w:rsidRDefault="0077702A">
      <w:pPr>
        <w:pStyle w:val="Corpsdetexte"/>
        <w:spacing w:before="120"/>
        <w:ind w:left="415" w:firstLine="0"/>
      </w:pPr>
      <w:r>
        <w:t>Objectifs :</w:t>
      </w:r>
    </w:p>
    <w:p w:rsidR="00A50D87" w:rsidRDefault="0077702A">
      <w:pPr>
        <w:pStyle w:val="Paragraphedeliste"/>
        <w:numPr>
          <w:ilvl w:val="0"/>
          <w:numId w:val="1"/>
        </w:numPr>
        <w:tabs>
          <w:tab w:val="left" w:pos="1373"/>
          <w:tab w:val="left" w:pos="1374"/>
        </w:tabs>
        <w:spacing w:before="19"/>
        <w:rPr>
          <w:sz w:val="24"/>
        </w:rPr>
      </w:pPr>
      <w:r>
        <w:rPr>
          <w:spacing w:val="-4"/>
          <w:sz w:val="24"/>
        </w:rPr>
        <w:t xml:space="preserve">Avoir </w:t>
      </w:r>
      <w:r>
        <w:rPr>
          <w:sz w:val="24"/>
        </w:rPr>
        <w:t>une équipe de militants formés et</w:t>
      </w:r>
      <w:r>
        <w:rPr>
          <w:spacing w:val="4"/>
          <w:sz w:val="24"/>
        </w:rPr>
        <w:t xml:space="preserve"> </w:t>
      </w:r>
      <w:r>
        <w:rPr>
          <w:sz w:val="24"/>
        </w:rPr>
        <w:t>professionnels</w:t>
      </w:r>
    </w:p>
    <w:p w:rsidR="00A50D87" w:rsidRDefault="0077702A">
      <w:pPr>
        <w:pStyle w:val="Paragraphedeliste"/>
        <w:numPr>
          <w:ilvl w:val="0"/>
          <w:numId w:val="1"/>
        </w:numPr>
        <w:tabs>
          <w:tab w:val="left" w:pos="1373"/>
          <w:tab w:val="left" w:pos="1374"/>
        </w:tabs>
        <w:spacing w:before="16"/>
        <w:rPr>
          <w:sz w:val="24"/>
        </w:rPr>
      </w:pPr>
      <w:r>
        <w:rPr>
          <w:sz w:val="24"/>
        </w:rPr>
        <w:t>Proposer des RIS et HMIS intéressantes et cohérentes avec les besoins des</w:t>
      </w:r>
      <w:r>
        <w:rPr>
          <w:spacing w:val="-15"/>
          <w:sz w:val="24"/>
        </w:rPr>
        <w:t xml:space="preserve"> </w:t>
      </w:r>
      <w:r>
        <w:rPr>
          <w:sz w:val="24"/>
        </w:rPr>
        <w:t>personnels</w:t>
      </w:r>
    </w:p>
    <w:p w:rsidR="00A50D87" w:rsidRDefault="0077702A">
      <w:pPr>
        <w:pStyle w:val="Paragraphedeliste"/>
        <w:numPr>
          <w:ilvl w:val="0"/>
          <w:numId w:val="1"/>
        </w:numPr>
        <w:tabs>
          <w:tab w:val="left" w:pos="1373"/>
          <w:tab w:val="left" w:pos="1374"/>
        </w:tabs>
        <w:spacing w:before="19"/>
        <w:rPr>
          <w:sz w:val="24"/>
        </w:rPr>
      </w:pPr>
      <w:r>
        <w:rPr>
          <w:sz w:val="24"/>
        </w:rPr>
        <w:t>Augmenter le nombre d’adhés</w:t>
      </w:r>
      <w:r>
        <w:rPr>
          <w:sz w:val="24"/>
        </w:rPr>
        <w:t>ion grâce à la diffusion de nos valeurs et nos</w:t>
      </w:r>
      <w:r>
        <w:rPr>
          <w:spacing w:val="-13"/>
          <w:sz w:val="24"/>
        </w:rPr>
        <w:t xml:space="preserve"> </w:t>
      </w:r>
      <w:r>
        <w:rPr>
          <w:sz w:val="24"/>
        </w:rPr>
        <w:t>services</w:t>
      </w:r>
    </w:p>
    <w:p w:rsidR="00A50D87" w:rsidRDefault="00A50D87">
      <w:pPr>
        <w:pStyle w:val="Corpsdetexte"/>
        <w:spacing w:before="2"/>
        <w:ind w:left="0" w:firstLine="0"/>
        <w:rPr>
          <w:sz w:val="31"/>
        </w:rPr>
      </w:pPr>
    </w:p>
    <w:p w:rsidR="00A50D87" w:rsidRDefault="0077702A">
      <w:pPr>
        <w:pStyle w:val="Corpsdetexte"/>
        <w:ind w:left="415" w:firstLine="0"/>
      </w:pPr>
      <w:r>
        <w:t>Principales actions :</w:t>
      </w:r>
    </w:p>
    <w:p w:rsidR="00A50D87" w:rsidRDefault="0077702A">
      <w:pPr>
        <w:pStyle w:val="Paragraphedeliste"/>
        <w:numPr>
          <w:ilvl w:val="0"/>
          <w:numId w:val="1"/>
        </w:numPr>
        <w:tabs>
          <w:tab w:val="left" w:pos="1373"/>
          <w:tab w:val="left" w:pos="1374"/>
        </w:tabs>
        <w:spacing w:before="17"/>
        <w:rPr>
          <w:sz w:val="24"/>
        </w:rPr>
      </w:pPr>
      <w:r>
        <w:rPr>
          <w:sz w:val="24"/>
        </w:rPr>
        <w:t>Etablir un catalogue de RIS et le diffuser dans les écoles sous forme papier et</w:t>
      </w:r>
      <w:r>
        <w:rPr>
          <w:spacing w:val="-23"/>
          <w:sz w:val="24"/>
        </w:rPr>
        <w:t xml:space="preserve"> </w:t>
      </w:r>
      <w:r>
        <w:rPr>
          <w:sz w:val="24"/>
        </w:rPr>
        <w:t>numérique</w:t>
      </w:r>
    </w:p>
    <w:p w:rsidR="00A50D87" w:rsidRDefault="0077702A">
      <w:pPr>
        <w:pStyle w:val="Paragraphedeliste"/>
        <w:numPr>
          <w:ilvl w:val="0"/>
          <w:numId w:val="1"/>
        </w:numPr>
        <w:tabs>
          <w:tab w:val="left" w:pos="1373"/>
          <w:tab w:val="left" w:pos="1374"/>
        </w:tabs>
        <w:spacing w:before="19"/>
        <w:rPr>
          <w:sz w:val="24"/>
        </w:rPr>
      </w:pPr>
      <w:r>
        <w:rPr>
          <w:sz w:val="24"/>
        </w:rPr>
        <w:t>Réaliser des RIS / HMIS délocalisées dans les secteurs</w:t>
      </w:r>
      <w:r>
        <w:rPr>
          <w:spacing w:val="-3"/>
          <w:sz w:val="24"/>
        </w:rPr>
        <w:t xml:space="preserve"> </w:t>
      </w:r>
      <w:r>
        <w:rPr>
          <w:sz w:val="24"/>
        </w:rPr>
        <w:t>ruraux</w:t>
      </w:r>
    </w:p>
    <w:p w:rsidR="00A50D87" w:rsidRDefault="0077702A">
      <w:pPr>
        <w:pStyle w:val="Paragraphedeliste"/>
        <w:numPr>
          <w:ilvl w:val="0"/>
          <w:numId w:val="1"/>
        </w:numPr>
        <w:tabs>
          <w:tab w:val="left" w:pos="1373"/>
          <w:tab w:val="left" w:pos="1374"/>
        </w:tabs>
        <w:spacing w:before="17"/>
        <w:rPr>
          <w:sz w:val="24"/>
        </w:rPr>
      </w:pPr>
      <w:r>
        <w:rPr>
          <w:spacing w:val="-4"/>
          <w:sz w:val="24"/>
        </w:rPr>
        <w:t xml:space="preserve">Avoir </w:t>
      </w:r>
      <w:r>
        <w:rPr>
          <w:sz w:val="24"/>
        </w:rPr>
        <w:t xml:space="preserve">recours aux </w:t>
      </w:r>
      <w:proofErr w:type="spellStart"/>
      <w:r>
        <w:rPr>
          <w:sz w:val="24"/>
        </w:rPr>
        <w:t>visio</w:t>
      </w:r>
      <w:proofErr w:type="spellEnd"/>
      <w:r>
        <w:rPr>
          <w:sz w:val="24"/>
        </w:rPr>
        <w:t xml:space="preserve"> conférences pour toucher les collègues ne pouvant se</w:t>
      </w:r>
      <w:r>
        <w:rPr>
          <w:spacing w:val="-18"/>
          <w:sz w:val="24"/>
        </w:rPr>
        <w:t xml:space="preserve"> </w:t>
      </w:r>
      <w:r>
        <w:rPr>
          <w:sz w:val="24"/>
        </w:rPr>
        <w:t>déplacer.</w:t>
      </w:r>
    </w:p>
    <w:p w:rsidR="00A50D87" w:rsidRDefault="0077702A">
      <w:pPr>
        <w:pStyle w:val="Paragraphedeliste"/>
        <w:numPr>
          <w:ilvl w:val="0"/>
          <w:numId w:val="1"/>
        </w:numPr>
        <w:tabs>
          <w:tab w:val="left" w:pos="1373"/>
          <w:tab w:val="left" w:pos="1374"/>
        </w:tabs>
        <w:spacing w:before="19" w:line="271" w:lineRule="auto"/>
        <w:ind w:right="363"/>
        <w:rPr>
          <w:sz w:val="24"/>
        </w:rPr>
      </w:pPr>
      <w:r>
        <w:rPr>
          <w:sz w:val="24"/>
        </w:rPr>
        <w:t>Etablir un « protocole » post réunion : proposer adhésion puis diffusion</w:t>
      </w:r>
      <w:r>
        <w:rPr>
          <w:spacing w:val="-22"/>
          <w:sz w:val="24"/>
        </w:rPr>
        <w:t xml:space="preserve"> </w:t>
      </w:r>
      <w:r>
        <w:rPr>
          <w:sz w:val="24"/>
        </w:rPr>
        <w:t>d’information, suivi téléphonique...</w:t>
      </w:r>
    </w:p>
    <w:sectPr w:rsidR="00A50D87" w:rsidSect="00A50D87">
      <w:pgSz w:w="11910" w:h="16840"/>
      <w:pgMar w:top="1300" w:right="114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Open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96C74"/>
    <w:multiLevelType w:val="hybridMultilevel"/>
    <w:tmpl w:val="DDB29276"/>
    <w:lvl w:ilvl="0" w:tplc="3478563A">
      <w:numFmt w:val="bullet"/>
      <w:lvlText w:val="•"/>
      <w:lvlJc w:val="left"/>
      <w:pPr>
        <w:ind w:left="1136" w:hanging="360"/>
      </w:pPr>
      <w:rPr>
        <w:rFonts w:ascii="OpenSymbol" w:eastAsia="OpenSymbol" w:hAnsi="OpenSymbol" w:cs="OpenSymbol" w:hint="default"/>
        <w:spacing w:val="-5"/>
        <w:w w:val="100"/>
        <w:sz w:val="24"/>
        <w:szCs w:val="24"/>
        <w:lang w:val="fr-FR" w:eastAsia="en-US" w:bidi="ar-SA"/>
      </w:rPr>
    </w:lvl>
    <w:lvl w:ilvl="1" w:tplc="81C02080">
      <w:start w:val="1"/>
      <w:numFmt w:val="decimal"/>
      <w:lvlText w:val="%2."/>
      <w:lvlJc w:val="left"/>
      <w:pPr>
        <w:ind w:left="1374" w:hanging="360"/>
        <w:jc w:val="left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fr-FR" w:eastAsia="en-US" w:bidi="ar-SA"/>
      </w:rPr>
    </w:lvl>
    <w:lvl w:ilvl="2" w:tplc="1472DE66">
      <w:numFmt w:val="bullet"/>
      <w:lvlText w:val="•"/>
      <w:lvlJc w:val="left"/>
      <w:pPr>
        <w:ind w:left="2342" w:hanging="360"/>
      </w:pPr>
      <w:rPr>
        <w:rFonts w:hint="default"/>
        <w:lang w:val="fr-FR" w:eastAsia="en-US" w:bidi="ar-SA"/>
      </w:rPr>
    </w:lvl>
    <w:lvl w:ilvl="3" w:tplc="99BEA348">
      <w:numFmt w:val="bullet"/>
      <w:lvlText w:val="•"/>
      <w:lvlJc w:val="left"/>
      <w:pPr>
        <w:ind w:left="3305" w:hanging="360"/>
      </w:pPr>
      <w:rPr>
        <w:rFonts w:hint="default"/>
        <w:lang w:val="fr-FR" w:eastAsia="en-US" w:bidi="ar-SA"/>
      </w:rPr>
    </w:lvl>
    <w:lvl w:ilvl="4" w:tplc="92E278A0">
      <w:numFmt w:val="bullet"/>
      <w:lvlText w:val="•"/>
      <w:lvlJc w:val="left"/>
      <w:pPr>
        <w:ind w:left="4268" w:hanging="360"/>
      </w:pPr>
      <w:rPr>
        <w:rFonts w:hint="default"/>
        <w:lang w:val="fr-FR" w:eastAsia="en-US" w:bidi="ar-SA"/>
      </w:rPr>
    </w:lvl>
    <w:lvl w:ilvl="5" w:tplc="1376DF30">
      <w:numFmt w:val="bullet"/>
      <w:lvlText w:val="•"/>
      <w:lvlJc w:val="left"/>
      <w:pPr>
        <w:ind w:left="5231" w:hanging="360"/>
      </w:pPr>
      <w:rPr>
        <w:rFonts w:hint="default"/>
        <w:lang w:val="fr-FR" w:eastAsia="en-US" w:bidi="ar-SA"/>
      </w:rPr>
    </w:lvl>
    <w:lvl w:ilvl="6" w:tplc="DB5A850A">
      <w:numFmt w:val="bullet"/>
      <w:lvlText w:val="•"/>
      <w:lvlJc w:val="left"/>
      <w:pPr>
        <w:ind w:left="6194" w:hanging="360"/>
      </w:pPr>
      <w:rPr>
        <w:rFonts w:hint="default"/>
        <w:lang w:val="fr-FR" w:eastAsia="en-US" w:bidi="ar-SA"/>
      </w:rPr>
    </w:lvl>
    <w:lvl w:ilvl="7" w:tplc="5B5653F0">
      <w:numFmt w:val="bullet"/>
      <w:lvlText w:val="•"/>
      <w:lvlJc w:val="left"/>
      <w:pPr>
        <w:ind w:left="7157" w:hanging="360"/>
      </w:pPr>
      <w:rPr>
        <w:rFonts w:hint="default"/>
        <w:lang w:val="fr-FR" w:eastAsia="en-US" w:bidi="ar-SA"/>
      </w:rPr>
    </w:lvl>
    <w:lvl w:ilvl="8" w:tplc="93E06848">
      <w:numFmt w:val="bullet"/>
      <w:lvlText w:val="•"/>
      <w:lvlJc w:val="left"/>
      <w:pPr>
        <w:ind w:left="8119" w:hanging="360"/>
      </w:pPr>
      <w:rPr>
        <w:rFonts w:hint="default"/>
        <w:lang w:val="fr-FR" w:eastAsia="en-US" w:bidi="ar-SA"/>
      </w:rPr>
    </w:lvl>
  </w:abstractNum>
  <w:abstractNum w:abstractNumId="1">
    <w:nsid w:val="42CA0F3E"/>
    <w:multiLevelType w:val="hybridMultilevel"/>
    <w:tmpl w:val="ED26704E"/>
    <w:lvl w:ilvl="0" w:tplc="BD667FEE">
      <w:numFmt w:val="bullet"/>
      <w:lvlText w:val="•"/>
      <w:lvlJc w:val="left"/>
      <w:pPr>
        <w:ind w:left="1374" w:hanging="360"/>
      </w:pPr>
      <w:rPr>
        <w:rFonts w:ascii="OpenSymbol" w:eastAsia="OpenSymbol" w:hAnsi="OpenSymbol" w:cs="OpenSymbol" w:hint="default"/>
        <w:spacing w:val="-1"/>
        <w:w w:val="100"/>
        <w:sz w:val="24"/>
        <w:szCs w:val="24"/>
        <w:lang w:val="fr-FR" w:eastAsia="en-US" w:bidi="ar-SA"/>
      </w:rPr>
    </w:lvl>
    <w:lvl w:ilvl="1" w:tplc="3190EF4C">
      <w:numFmt w:val="bullet"/>
      <w:lvlText w:val="•"/>
      <w:lvlJc w:val="left"/>
      <w:pPr>
        <w:ind w:left="2246" w:hanging="360"/>
      </w:pPr>
      <w:rPr>
        <w:rFonts w:hint="default"/>
        <w:lang w:val="fr-FR" w:eastAsia="en-US" w:bidi="ar-SA"/>
      </w:rPr>
    </w:lvl>
    <w:lvl w:ilvl="2" w:tplc="CAB65CF2">
      <w:numFmt w:val="bullet"/>
      <w:lvlText w:val="•"/>
      <w:lvlJc w:val="left"/>
      <w:pPr>
        <w:ind w:left="3113" w:hanging="360"/>
      </w:pPr>
      <w:rPr>
        <w:rFonts w:hint="default"/>
        <w:lang w:val="fr-FR" w:eastAsia="en-US" w:bidi="ar-SA"/>
      </w:rPr>
    </w:lvl>
    <w:lvl w:ilvl="3" w:tplc="13063B4E">
      <w:numFmt w:val="bullet"/>
      <w:lvlText w:val="•"/>
      <w:lvlJc w:val="left"/>
      <w:pPr>
        <w:ind w:left="3979" w:hanging="360"/>
      </w:pPr>
      <w:rPr>
        <w:rFonts w:hint="default"/>
        <w:lang w:val="fr-FR" w:eastAsia="en-US" w:bidi="ar-SA"/>
      </w:rPr>
    </w:lvl>
    <w:lvl w:ilvl="4" w:tplc="A3929A4C">
      <w:numFmt w:val="bullet"/>
      <w:lvlText w:val="•"/>
      <w:lvlJc w:val="left"/>
      <w:pPr>
        <w:ind w:left="4846" w:hanging="360"/>
      </w:pPr>
      <w:rPr>
        <w:rFonts w:hint="default"/>
        <w:lang w:val="fr-FR" w:eastAsia="en-US" w:bidi="ar-SA"/>
      </w:rPr>
    </w:lvl>
    <w:lvl w:ilvl="5" w:tplc="DFBE3616">
      <w:numFmt w:val="bullet"/>
      <w:lvlText w:val="•"/>
      <w:lvlJc w:val="left"/>
      <w:pPr>
        <w:ind w:left="5712" w:hanging="360"/>
      </w:pPr>
      <w:rPr>
        <w:rFonts w:hint="default"/>
        <w:lang w:val="fr-FR" w:eastAsia="en-US" w:bidi="ar-SA"/>
      </w:rPr>
    </w:lvl>
    <w:lvl w:ilvl="6" w:tplc="43AA4264">
      <w:numFmt w:val="bullet"/>
      <w:lvlText w:val="•"/>
      <w:lvlJc w:val="left"/>
      <w:pPr>
        <w:ind w:left="6579" w:hanging="360"/>
      </w:pPr>
      <w:rPr>
        <w:rFonts w:hint="default"/>
        <w:lang w:val="fr-FR" w:eastAsia="en-US" w:bidi="ar-SA"/>
      </w:rPr>
    </w:lvl>
    <w:lvl w:ilvl="7" w:tplc="7E48F162">
      <w:numFmt w:val="bullet"/>
      <w:lvlText w:val="•"/>
      <w:lvlJc w:val="left"/>
      <w:pPr>
        <w:ind w:left="7445" w:hanging="360"/>
      </w:pPr>
      <w:rPr>
        <w:rFonts w:hint="default"/>
        <w:lang w:val="fr-FR" w:eastAsia="en-US" w:bidi="ar-SA"/>
      </w:rPr>
    </w:lvl>
    <w:lvl w:ilvl="8" w:tplc="DD50E360">
      <w:numFmt w:val="bullet"/>
      <w:lvlText w:val="•"/>
      <w:lvlJc w:val="left"/>
      <w:pPr>
        <w:ind w:left="8312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50D87"/>
    <w:rsid w:val="0077702A"/>
    <w:rsid w:val="00A50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0D87"/>
    <w:rPr>
      <w:rFonts w:ascii="Liberation Serif" w:eastAsia="Liberation Serif" w:hAnsi="Liberation Serif" w:cs="Liberation Serif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0D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A50D87"/>
    <w:pPr>
      <w:ind w:left="1374" w:hanging="360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A50D87"/>
    <w:pPr>
      <w:ind w:left="415"/>
      <w:outlineLvl w:val="1"/>
    </w:pPr>
    <w:rPr>
      <w:rFonts w:ascii="Liberation Sans" w:eastAsia="Liberation Sans" w:hAnsi="Liberation Sans" w:cs="Liberation Sans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rsid w:val="00A50D87"/>
    <w:pPr>
      <w:ind w:left="1374" w:hanging="360"/>
    </w:pPr>
  </w:style>
  <w:style w:type="paragraph" w:customStyle="1" w:styleId="TableParagraph">
    <w:name w:val="Table Paragraph"/>
    <w:basedOn w:val="Normal"/>
    <w:uiPriority w:val="1"/>
    <w:qFormat/>
    <w:rsid w:val="00A50D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LANIRAY</dc:creator>
  <cp:lastModifiedBy>USER</cp:lastModifiedBy>
  <cp:revision>2</cp:revision>
  <dcterms:created xsi:type="dcterms:W3CDTF">2020-06-17T15:01:00Z</dcterms:created>
  <dcterms:modified xsi:type="dcterms:W3CDTF">2020-06-17T15:01:00Z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2020-06-14T00:00:00Z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2020-06-17T00:00:00Z</vt:filetime>
  </property>
</Properties>
</file>